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49B" w:rsidRDefault="0077449B" w:rsidP="00AE3EB5">
      <w:pPr>
        <w:pStyle w:val="1"/>
        <w:spacing w:before="0" w:after="0"/>
        <w:jc w:val="center"/>
        <w:textAlignment w:val="top"/>
        <w:rPr>
          <w:b/>
          <w:color w:val="auto"/>
          <w:sz w:val="24"/>
          <w:szCs w:val="24"/>
        </w:rPr>
      </w:pPr>
    </w:p>
    <w:tbl>
      <w:tblPr>
        <w:tblW w:w="10045" w:type="dxa"/>
        <w:tblInd w:w="-321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094"/>
        <w:gridCol w:w="4951"/>
      </w:tblGrid>
      <w:tr w:rsidR="003470D6" w:rsidTr="003470D6">
        <w:trPr>
          <w:trHeight w:val="1795"/>
        </w:trPr>
        <w:tc>
          <w:tcPr>
            <w:tcW w:w="5094" w:type="dxa"/>
            <w:shd w:val="clear" w:color="auto" w:fill="auto"/>
          </w:tcPr>
          <w:p w:rsidR="003470D6" w:rsidRPr="00FA28FE" w:rsidRDefault="003470D6" w:rsidP="00427D7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Принято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 Педагогическом совете</w:t>
            </w:r>
          </w:p>
          <w:p w:rsidR="003470D6" w:rsidRPr="0042683B" w:rsidRDefault="00FE594B" w:rsidP="00427D7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Протокол № 2 от 29.03. 2022 </w:t>
            </w:r>
            <w:r w:rsidR="003470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4951" w:type="dxa"/>
            <w:shd w:val="clear" w:color="auto" w:fill="auto"/>
          </w:tcPr>
          <w:p w:rsidR="003470D6" w:rsidRPr="00284561" w:rsidRDefault="003470D6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8456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Утверждаю</w:t>
            </w:r>
          </w:p>
          <w:p w:rsidR="003470D6" w:rsidRPr="00FA28FE" w:rsidRDefault="00FE594B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 МБУ</w:t>
            </w:r>
            <w:r w:rsidR="003470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</w:t>
            </w:r>
            <w:r w:rsidR="003470D6"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70D6" w:rsidRPr="00FA28FE" w:rsidRDefault="003470D6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«ДХШ</w:t>
            </w:r>
            <w:r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№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7» </w:t>
            </w:r>
            <w:r w:rsidR="00FE594B"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="00FE594B"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.К</w:t>
            </w:r>
            <w:proofErr w:type="gramEnd"/>
            <w:r w:rsidR="00FE594B"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азани</w:t>
            </w:r>
          </w:p>
          <w:p w:rsidR="003470D6" w:rsidRPr="00FA28FE" w:rsidRDefault="003470D6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____________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Р.Р.Биктагирова</w:t>
            </w:r>
            <w:proofErr w:type="spellEnd"/>
          </w:p>
          <w:p w:rsidR="003470D6" w:rsidRDefault="003470D6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Введено в действие </w:t>
            </w:r>
            <w:r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Приказ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ом</w:t>
            </w:r>
            <w:r w:rsidRPr="00FA28F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3470D6" w:rsidRPr="0042683B" w:rsidRDefault="00760B9F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№ ОД-116</w:t>
            </w:r>
            <w:r w:rsidR="00131EE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от 03.10.2023</w:t>
            </w:r>
            <w:r w:rsidR="00FE59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 </w:t>
            </w:r>
          </w:p>
          <w:p w:rsidR="003470D6" w:rsidRDefault="003470D6" w:rsidP="00427D7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D15CE" w:rsidRDefault="001D15CE" w:rsidP="003470D6">
      <w:pPr>
        <w:pStyle w:val="1"/>
        <w:spacing w:before="0" w:after="0"/>
        <w:textAlignment w:val="top"/>
        <w:rPr>
          <w:b/>
          <w:color w:val="auto"/>
          <w:sz w:val="24"/>
          <w:szCs w:val="24"/>
        </w:rPr>
      </w:pPr>
      <w:bookmarkStart w:id="0" w:name="_GoBack"/>
      <w:bookmarkEnd w:id="0"/>
    </w:p>
    <w:p w:rsidR="00AE3EB5" w:rsidRDefault="00AE3EB5" w:rsidP="00420913">
      <w:pPr>
        <w:pStyle w:val="1"/>
        <w:spacing w:before="0" w:after="0" w:line="276" w:lineRule="auto"/>
        <w:jc w:val="center"/>
        <w:textAlignment w:val="top"/>
        <w:rPr>
          <w:b/>
          <w:color w:val="auto"/>
          <w:sz w:val="24"/>
          <w:szCs w:val="24"/>
        </w:rPr>
      </w:pPr>
    </w:p>
    <w:p w:rsidR="0077449B" w:rsidRPr="003470D6" w:rsidRDefault="0077449B" w:rsidP="003470D6">
      <w:pPr>
        <w:pStyle w:val="1"/>
        <w:spacing w:before="0" w:after="0"/>
        <w:jc w:val="center"/>
        <w:textAlignment w:val="top"/>
        <w:rPr>
          <w:b/>
          <w:color w:val="auto"/>
          <w:sz w:val="28"/>
          <w:szCs w:val="28"/>
        </w:rPr>
      </w:pPr>
      <w:r w:rsidRPr="003470D6">
        <w:rPr>
          <w:b/>
          <w:color w:val="auto"/>
          <w:sz w:val="28"/>
          <w:szCs w:val="28"/>
        </w:rPr>
        <w:t>ПОЛОЖЕНИЕ</w:t>
      </w:r>
    </w:p>
    <w:p w:rsidR="003470D6" w:rsidRPr="003470D6" w:rsidRDefault="0077449B" w:rsidP="003470D6">
      <w:pPr>
        <w:pStyle w:val="1"/>
        <w:spacing w:before="0" w:after="0"/>
        <w:jc w:val="center"/>
        <w:textAlignment w:val="top"/>
        <w:rPr>
          <w:b/>
          <w:color w:val="auto"/>
          <w:sz w:val="28"/>
          <w:szCs w:val="28"/>
        </w:rPr>
      </w:pPr>
      <w:r w:rsidRPr="003470D6">
        <w:rPr>
          <w:b/>
          <w:color w:val="auto"/>
          <w:sz w:val="28"/>
          <w:szCs w:val="28"/>
        </w:rPr>
        <w:t>ОБ ОХРАНЕ ЗДОРОВЬЯ УЧАЩИХСЯ</w:t>
      </w:r>
    </w:p>
    <w:p w:rsidR="0077449B" w:rsidRPr="00EA2054" w:rsidRDefault="003470D6" w:rsidP="003470D6">
      <w:pPr>
        <w:keepNext/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EA205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МБУДО </w:t>
      </w:r>
      <w:r w:rsidR="002815B7" w:rsidRPr="00EA2054">
        <w:rPr>
          <w:rFonts w:ascii="Times New Roman" w:eastAsia="Times New Roman" w:hAnsi="Times New Roman"/>
          <w:b/>
          <w:sz w:val="28"/>
          <w:szCs w:val="28"/>
          <w:lang w:eastAsia="ru-RU"/>
        </w:rPr>
        <w:t>«Детская художественная школа №7</w:t>
      </w:r>
      <w:r w:rsidR="00420913" w:rsidRPr="00EA2054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  <w:r w:rsidR="00EA2054" w:rsidRPr="00EA205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г</w:t>
      </w:r>
      <w:proofErr w:type="gramStart"/>
      <w:r w:rsidR="00EA2054" w:rsidRPr="00EA205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.К</w:t>
      </w:r>
      <w:proofErr w:type="gramEnd"/>
      <w:r w:rsidR="00EA2054" w:rsidRPr="00EA205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азани</w:t>
      </w:r>
    </w:p>
    <w:p w:rsidR="00AE3EB5" w:rsidRDefault="00AE3EB5" w:rsidP="005263D7">
      <w:pPr>
        <w:pStyle w:val="1"/>
        <w:textAlignment w:val="top"/>
        <w:rPr>
          <w:b/>
          <w:color w:val="auto"/>
          <w:sz w:val="24"/>
          <w:szCs w:val="24"/>
        </w:rPr>
      </w:pPr>
    </w:p>
    <w:p w:rsidR="00073C0D" w:rsidRPr="003470D6" w:rsidRDefault="00073C0D" w:rsidP="003470D6">
      <w:pPr>
        <w:pStyle w:val="1"/>
        <w:ind w:left="-426"/>
        <w:jc w:val="center"/>
        <w:textAlignment w:val="top"/>
        <w:rPr>
          <w:b/>
          <w:color w:val="auto"/>
          <w:sz w:val="28"/>
          <w:szCs w:val="28"/>
        </w:rPr>
      </w:pPr>
      <w:r w:rsidRPr="003470D6">
        <w:rPr>
          <w:b/>
          <w:color w:val="auto"/>
          <w:sz w:val="28"/>
          <w:szCs w:val="28"/>
        </w:rPr>
        <w:t>1. Основные положения</w:t>
      </w:r>
    </w:p>
    <w:p w:rsidR="00681605" w:rsidRPr="00681605" w:rsidRDefault="00073C0D" w:rsidP="00681605">
      <w:pPr>
        <w:pStyle w:val="pc"/>
        <w:shd w:val="clear" w:color="auto" w:fill="FFFFFF"/>
        <w:spacing w:before="0" w:beforeAutospacing="0" w:after="0" w:afterAutospacing="0"/>
        <w:ind w:left="-425"/>
        <w:jc w:val="both"/>
        <w:textAlignment w:val="baseline"/>
        <w:rPr>
          <w:bCs/>
        </w:rPr>
      </w:pPr>
      <w:proofErr w:type="gramStart"/>
      <w:r w:rsidRPr="003470D6">
        <w:rPr>
          <w:sz w:val="28"/>
          <w:szCs w:val="28"/>
        </w:rPr>
        <w:t xml:space="preserve">1.1.Положение разработано в соответствии с   соответствии с Федеральным 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3470D6">
          <w:rPr>
            <w:sz w:val="28"/>
            <w:szCs w:val="28"/>
          </w:rPr>
          <w:t>2012 г</w:t>
        </w:r>
      </w:smartTag>
      <w:r w:rsidRPr="003470D6">
        <w:rPr>
          <w:sz w:val="28"/>
          <w:szCs w:val="28"/>
        </w:rPr>
        <w:t xml:space="preserve">. № 273-ФЗ «Об образовании в Российской Федерации», Федеральным законом  Российской Федерации от 21 ноября </w:t>
      </w:r>
      <w:smartTag w:uri="urn:schemas-microsoft-com:office:smarttags" w:element="metricconverter">
        <w:smartTagPr>
          <w:attr w:name="ProductID" w:val="2011 г"/>
        </w:smartTagPr>
        <w:r w:rsidRPr="003470D6">
          <w:rPr>
            <w:sz w:val="28"/>
            <w:szCs w:val="28"/>
          </w:rPr>
          <w:t>2011 г</w:t>
        </w:r>
      </w:smartTag>
      <w:r w:rsidRPr="003470D6">
        <w:rPr>
          <w:sz w:val="28"/>
          <w:szCs w:val="28"/>
        </w:rPr>
        <w:t xml:space="preserve">. N 323-ФЗ "Об основах охраны здоровья граждан в Российской Федерации", </w:t>
      </w:r>
      <w:r w:rsidRPr="003470D6">
        <w:rPr>
          <w:color w:val="000000"/>
          <w:sz w:val="28"/>
          <w:szCs w:val="28"/>
        </w:rPr>
        <w:t>Конвенции по правам ребенка, ст. 6, п. 1,2, ст.19;</w:t>
      </w:r>
      <w:proofErr w:type="gramEnd"/>
      <w:r w:rsidRPr="003470D6">
        <w:rPr>
          <w:color w:val="000000"/>
          <w:sz w:val="28"/>
          <w:szCs w:val="28"/>
        </w:rPr>
        <w:t> </w:t>
      </w:r>
      <w:r w:rsidR="00681605" w:rsidRPr="00681605">
        <w:rPr>
          <w:bCs/>
          <w:sz w:val="28"/>
          <w:szCs w:val="28"/>
        </w:rPr>
        <w:t>СП 2.4.3648-20</w:t>
      </w:r>
    </w:p>
    <w:p w:rsidR="00CF4365" w:rsidRPr="00681605" w:rsidRDefault="00681605" w:rsidP="00CF4365">
      <w:pPr>
        <w:pStyle w:val="pc"/>
        <w:shd w:val="clear" w:color="auto" w:fill="FFFFFF"/>
        <w:spacing w:before="0" w:beforeAutospacing="0" w:after="0" w:afterAutospacing="0"/>
        <w:ind w:left="-425"/>
        <w:jc w:val="both"/>
        <w:textAlignment w:val="baseline"/>
        <w:rPr>
          <w:bCs/>
        </w:rPr>
      </w:pPr>
      <w:r w:rsidRPr="00681605">
        <w:rPr>
          <w:bCs/>
          <w:sz w:val="28"/>
          <w:szCs w:val="28"/>
        </w:rPr>
        <w:t>"Санитарно</w:t>
      </w:r>
      <w:r>
        <w:rPr>
          <w:bCs/>
          <w:sz w:val="28"/>
          <w:szCs w:val="28"/>
        </w:rPr>
        <w:t xml:space="preserve"> - эпидемиологические требования к организациям воспитания и обучения, отдыха и оздоровления детей и молодежи»,</w:t>
      </w:r>
      <w:r w:rsidR="00CF4365">
        <w:rPr>
          <w:bCs/>
          <w:sz w:val="28"/>
          <w:szCs w:val="28"/>
        </w:rPr>
        <w:t xml:space="preserve"> Постановлением от 28 сентября 2020 г.№28</w:t>
      </w:r>
      <w:proofErr w:type="gramStart"/>
      <w:r w:rsidR="00CF4365">
        <w:rPr>
          <w:bCs/>
          <w:sz w:val="28"/>
          <w:szCs w:val="28"/>
        </w:rPr>
        <w:t xml:space="preserve"> О</w:t>
      </w:r>
      <w:proofErr w:type="gramEnd"/>
      <w:r w:rsidR="00CF4365">
        <w:rPr>
          <w:bCs/>
          <w:sz w:val="28"/>
          <w:szCs w:val="28"/>
        </w:rPr>
        <w:t xml:space="preserve">б утверждении санитарных правил </w:t>
      </w:r>
      <w:r w:rsidR="00CF4365" w:rsidRPr="00681605">
        <w:rPr>
          <w:bCs/>
          <w:sz w:val="28"/>
          <w:szCs w:val="28"/>
        </w:rPr>
        <w:t>СП 2.4.3648-20</w:t>
      </w:r>
    </w:p>
    <w:p w:rsidR="00073C0D" w:rsidRPr="00681605" w:rsidRDefault="00CF4365" w:rsidP="008845FD">
      <w:pPr>
        <w:pStyle w:val="pc"/>
        <w:shd w:val="clear" w:color="auto" w:fill="FFFFFF"/>
        <w:spacing w:before="0" w:beforeAutospacing="0" w:after="0" w:afterAutospacing="0"/>
        <w:ind w:left="-425"/>
        <w:jc w:val="both"/>
        <w:textAlignment w:val="baseline"/>
        <w:rPr>
          <w:bCs/>
          <w:sz w:val="28"/>
          <w:szCs w:val="28"/>
        </w:rPr>
      </w:pPr>
      <w:r w:rsidRPr="00681605">
        <w:rPr>
          <w:bCs/>
          <w:sz w:val="28"/>
          <w:szCs w:val="28"/>
        </w:rPr>
        <w:t>"Санитарно</w:t>
      </w:r>
      <w:r>
        <w:rPr>
          <w:bCs/>
          <w:sz w:val="28"/>
          <w:szCs w:val="28"/>
        </w:rPr>
        <w:t xml:space="preserve"> - эпидемиологические требования к организациям воспитания и обучения, отдыха и оздоровления детей и молодежи» Главного государственного санитарного врача Российской </w:t>
      </w:r>
      <w:r w:rsidRPr="008845FD">
        <w:rPr>
          <w:bCs/>
          <w:sz w:val="28"/>
          <w:szCs w:val="28"/>
        </w:rPr>
        <w:t xml:space="preserve">Федерации </w:t>
      </w:r>
      <w:r w:rsidR="008845FD" w:rsidRPr="008845FD">
        <w:rPr>
          <w:b/>
          <w:bCs/>
          <w:sz w:val="28"/>
          <w:szCs w:val="28"/>
          <w:shd w:val="clear" w:color="auto" w:fill="FFFFFF"/>
        </w:rPr>
        <w:t>(</w:t>
      </w:r>
      <w:r w:rsidR="008845FD">
        <w:rPr>
          <w:sz w:val="28"/>
          <w:szCs w:val="28"/>
          <w:shd w:val="clear" w:color="auto" w:fill="FFFFFF"/>
        </w:rPr>
        <w:t>пунктами 3.6.1, 3.6.3, абзацы первый – четвертый)</w:t>
      </w:r>
      <w:r w:rsidR="008845FD" w:rsidRPr="008845FD">
        <w:rPr>
          <w:sz w:val="28"/>
          <w:szCs w:val="28"/>
          <w:shd w:val="clear" w:color="auto" w:fill="FFFFFF"/>
        </w:rPr>
        <w:t xml:space="preserve"> - в отношении организаций дополнительного</w:t>
      </w:r>
      <w:r w:rsidR="008845FD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8845FD" w:rsidRPr="008845FD">
        <w:rPr>
          <w:sz w:val="28"/>
          <w:szCs w:val="28"/>
          <w:shd w:val="clear" w:color="auto" w:fill="FFFFFF"/>
        </w:rPr>
        <w:t>образования и физкультурно-</w:t>
      </w:r>
      <w:r w:rsidR="008845FD">
        <w:rPr>
          <w:sz w:val="28"/>
          <w:szCs w:val="28"/>
          <w:shd w:val="clear" w:color="auto" w:fill="FFFFFF"/>
        </w:rPr>
        <w:t xml:space="preserve">спортивных </w:t>
      </w:r>
      <w:r w:rsidR="008845FD" w:rsidRPr="008845FD">
        <w:rPr>
          <w:sz w:val="28"/>
          <w:szCs w:val="28"/>
          <w:shd w:val="clear" w:color="auto" w:fill="FFFFFF"/>
        </w:rPr>
        <w:t>организаций</w:t>
      </w:r>
      <w:r w:rsidR="008845FD">
        <w:rPr>
          <w:sz w:val="28"/>
          <w:szCs w:val="28"/>
          <w:shd w:val="clear" w:color="auto" w:fill="FFFFFF"/>
        </w:rPr>
        <w:t>.</w:t>
      </w:r>
      <w:r w:rsidR="007C7F25">
        <w:rPr>
          <w:sz w:val="28"/>
          <w:szCs w:val="28"/>
          <w:shd w:val="clear" w:color="auto" w:fill="FFFFFF"/>
        </w:rPr>
        <w:t xml:space="preserve"> </w:t>
      </w:r>
      <w:r w:rsidR="00073C0D" w:rsidRPr="00681605">
        <w:rPr>
          <w:color w:val="000000"/>
          <w:sz w:val="28"/>
          <w:szCs w:val="28"/>
        </w:rPr>
        <w:t>Конституция</w:t>
      </w:r>
      <w:r w:rsidR="00073C0D" w:rsidRPr="003470D6">
        <w:rPr>
          <w:color w:val="000000"/>
          <w:sz w:val="28"/>
          <w:szCs w:val="28"/>
        </w:rPr>
        <w:t xml:space="preserve"> РФ, ст. 41, п. 3, ст.; Федеральным законом «Об основных гарантиях прав ребенка в РФ» 24.07.98 № 124-ФЗ; Гражданский кодекс РФ, гл. 59, ст. 1064 «Общие основания ответственности за причинение вреда», ст.1065 «Предупреждение причинения вреда»; Семейный кодекс РФ, раздел 4, гл. 12, ст. 63, 65 «Права родителей по воспитанию и образованию детей»; Приказом Минобразования РФ от 15.01.02 № 76 «О создании безопасных условий жизнедеятельности обучающихся в </w:t>
      </w:r>
      <w:r w:rsidR="008845FD">
        <w:rPr>
          <w:color w:val="000000"/>
          <w:sz w:val="28"/>
          <w:szCs w:val="28"/>
        </w:rPr>
        <w:t>образовательных учреждениях»; </w:t>
      </w:r>
      <w:r w:rsidR="00073C0D" w:rsidRPr="003470D6">
        <w:rPr>
          <w:color w:val="000000"/>
          <w:sz w:val="28"/>
          <w:szCs w:val="28"/>
        </w:rPr>
        <w:t xml:space="preserve">Приказом Минобразования РФ от 07.08.2000 № 2414 и Письмо Минобразования РФ от 12.07.2000 № 22-06.788 «О принятии дополнительных мер по предотвращению несчастных случаев с обучающимися и работниками образовательных учреждений »;  Приказом Минобразования РФ от 26.04.02 № 29/2084-6 «О всероссийской диспансеризации детей в </w:t>
      </w:r>
      <w:smartTag w:uri="urn:schemas-microsoft-com:office:smarttags" w:element="metricconverter">
        <w:smartTagPr>
          <w:attr w:name="ProductID" w:val="2002 г"/>
        </w:smartTagPr>
        <w:r w:rsidR="00073C0D" w:rsidRPr="003470D6">
          <w:rPr>
            <w:color w:val="000000"/>
            <w:sz w:val="28"/>
            <w:szCs w:val="28"/>
          </w:rPr>
          <w:t>2002 г</w:t>
        </w:r>
      </w:smartTag>
      <w:r w:rsidR="00073C0D" w:rsidRPr="003470D6">
        <w:rPr>
          <w:color w:val="000000"/>
          <w:sz w:val="28"/>
          <w:szCs w:val="28"/>
        </w:rPr>
        <w:t>.»; локальные акты образовательного учреждения, регламентирующие вопросы  охраны здоровья учащихся.</w:t>
      </w:r>
    </w:p>
    <w:p w:rsidR="003470D6" w:rsidRPr="003470D6" w:rsidRDefault="00073C0D" w:rsidP="00EA2054">
      <w:pPr>
        <w:pStyle w:val="a3"/>
        <w:ind w:left="-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70D6">
        <w:rPr>
          <w:rFonts w:ascii="Times New Roman" w:hAnsi="Times New Roman" w:cs="Times New Roman"/>
          <w:color w:val="000000"/>
          <w:sz w:val="28"/>
          <w:szCs w:val="28"/>
        </w:rPr>
        <w:t>1.2.</w:t>
      </w:r>
      <w:r w:rsidRPr="003470D6">
        <w:rPr>
          <w:rFonts w:ascii="Times New Roman" w:hAnsi="Times New Roman" w:cs="Times New Roman"/>
          <w:sz w:val="28"/>
          <w:szCs w:val="28"/>
        </w:rPr>
        <w:t>Настоящее Положение регулирует отношения, возникающие в сфере охраны з</w:t>
      </w:r>
      <w:r w:rsidR="00665B28" w:rsidRPr="003470D6">
        <w:rPr>
          <w:rFonts w:ascii="Times New Roman" w:hAnsi="Times New Roman" w:cs="Times New Roman"/>
          <w:sz w:val="28"/>
          <w:szCs w:val="28"/>
        </w:rPr>
        <w:t>доров</w:t>
      </w:r>
      <w:r w:rsidR="002815B7" w:rsidRPr="003470D6">
        <w:rPr>
          <w:rFonts w:ascii="Times New Roman" w:hAnsi="Times New Roman" w:cs="Times New Roman"/>
          <w:sz w:val="28"/>
          <w:szCs w:val="28"/>
        </w:rPr>
        <w:t xml:space="preserve">ья учащихся  в  МБУДО </w:t>
      </w:r>
      <w:r w:rsidR="002810DB">
        <w:rPr>
          <w:rFonts w:ascii="Times New Roman" w:hAnsi="Times New Roman" w:cs="Times New Roman"/>
          <w:sz w:val="28"/>
          <w:szCs w:val="28"/>
        </w:rPr>
        <w:t xml:space="preserve"> </w:t>
      </w:r>
      <w:r w:rsidR="00EA2054">
        <w:rPr>
          <w:rFonts w:ascii="Times New Roman" w:hAnsi="Times New Roman" w:cs="Times New Roman"/>
          <w:sz w:val="28"/>
          <w:szCs w:val="28"/>
        </w:rPr>
        <w:t xml:space="preserve">«ДХШ </w:t>
      </w:r>
      <w:r w:rsidR="002815B7" w:rsidRPr="003470D6">
        <w:rPr>
          <w:rFonts w:ascii="Times New Roman" w:hAnsi="Times New Roman" w:cs="Times New Roman"/>
          <w:sz w:val="28"/>
          <w:szCs w:val="28"/>
        </w:rPr>
        <w:t>№7</w:t>
      </w:r>
      <w:r w:rsidR="00EA2054">
        <w:rPr>
          <w:rFonts w:ascii="Times New Roman" w:hAnsi="Times New Roman" w:cs="Times New Roman"/>
          <w:sz w:val="28"/>
          <w:szCs w:val="28"/>
        </w:rPr>
        <w:t>»</w:t>
      </w:r>
      <w:r w:rsidR="00EA2054" w:rsidRPr="00EA2054">
        <w:rPr>
          <w:rFonts w:ascii="Times New Roman" w:hAnsi="Times New Roman" w:cs="Times New Roman"/>
          <w:sz w:val="28"/>
          <w:szCs w:val="28"/>
        </w:rPr>
        <w:t xml:space="preserve"> </w:t>
      </w:r>
      <w:r w:rsidR="00EA2054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EA205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EA2054">
        <w:rPr>
          <w:rFonts w:ascii="Times New Roman" w:hAnsi="Times New Roman" w:cs="Times New Roman"/>
          <w:sz w:val="28"/>
          <w:szCs w:val="28"/>
        </w:rPr>
        <w:t>азани</w:t>
      </w:r>
      <w:r w:rsidRPr="003470D6">
        <w:rPr>
          <w:rFonts w:ascii="Times New Roman" w:hAnsi="Times New Roman" w:cs="Times New Roman"/>
          <w:sz w:val="28"/>
          <w:szCs w:val="28"/>
        </w:rPr>
        <w:t xml:space="preserve"> (далее -</w:t>
      </w:r>
      <w:r w:rsidR="008845FD">
        <w:rPr>
          <w:rFonts w:ascii="Times New Roman" w:hAnsi="Times New Roman" w:cs="Times New Roman"/>
          <w:sz w:val="28"/>
          <w:szCs w:val="28"/>
        </w:rPr>
        <w:t xml:space="preserve"> </w:t>
      </w:r>
      <w:r w:rsidRPr="003470D6">
        <w:rPr>
          <w:rFonts w:ascii="Times New Roman" w:hAnsi="Times New Roman" w:cs="Times New Roman"/>
          <w:sz w:val="28"/>
          <w:szCs w:val="28"/>
        </w:rPr>
        <w:t>Школа) и представляет</w:t>
      </w:r>
      <w:r w:rsidRPr="003470D6">
        <w:rPr>
          <w:rFonts w:ascii="Times New Roman" w:hAnsi="Times New Roman" w:cs="Times New Roman"/>
          <w:color w:val="000000"/>
          <w:sz w:val="28"/>
          <w:szCs w:val="28"/>
        </w:rPr>
        <w:t xml:space="preserve"> собой систему реализации необходимых условий, обеспечивающих сохранение и укрепление физического,</w:t>
      </w:r>
      <w:r w:rsidR="00EA205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470D6">
        <w:rPr>
          <w:rFonts w:ascii="Times New Roman" w:hAnsi="Times New Roman" w:cs="Times New Roman"/>
          <w:color w:val="000000"/>
          <w:sz w:val="28"/>
          <w:szCs w:val="28"/>
        </w:rPr>
        <w:t>социального и психологического здоровья учащихся.</w:t>
      </w:r>
    </w:p>
    <w:p w:rsidR="008845FD" w:rsidRDefault="008845FD" w:rsidP="003470D6">
      <w:pPr>
        <w:pStyle w:val="a3"/>
        <w:ind w:left="-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845FD" w:rsidRDefault="008845FD" w:rsidP="003470D6">
      <w:pPr>
        <w:pStyle w:val="a3"/>
        <w:ind w:left="-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73C0D" w:rsidRPr="003470D6" w:rsidRDefault="00073C0D" w:rsidP="003470D6">
      <w:pPr>
        <w:pStyle w:val="a3"/>
        <w:ind w:left="-426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470D6">
        <w:rPr>
          <w:rFonts w:ascii="Times New Roman" w:hAnsi="Times New Roman" w:cs="Times New Roman"/>
          <w:b/>
          <w:color w:val="000000"/>
          <w:sz w:val="28"/>
          <w:szCs w:val="28"/>
        </w:rPr>
        <w:t>2.Охрана здоровья учащихся</w:t>
      </w:r>
    </w:p>
    <w:p w:rsidR="00EA2054" w:rsidRDefault="00073C0D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70D6">
        <w:rPr>
          <w:rFonts w:ascii="Times New Roman" w:hAnsi="Times New Roman" w:cs="Times New Roman"/>
          <w:color w:val="000000"/>
          <w:sz w:val="28"/>
          <w:szCs w:val="28"/>
        </w:rPr>
        <w:t>2.1.</w:t>
      </w:r>
      <w:r w:rsidRPr="003470D6">
        <w:rPr>
          <w:rFonts w:ascii="Times New Roman" w:hAnsi="Times New Roman" w:cs="Times New Roman"/>
          <w:sz w:val="28"/>
          <w:szCs w:val="28"/>
        </w:rPr>
        <w:t>Охрана здоровья  учащихся включает в себя:</w:t>
      </w:r>
    </w:p>
    <w:p w:rsidR="00073C0D" w:rsidRPr="00EA2054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оказание первичной медико-санитарной помощи в порядке, установленном законодательством в сфере охраны здоровья;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 xml:space="preserve">определение оптимальной учебной, </w:t>
      </w:r>
      <w:r w:rsidR="00AA5D51" w:rsidRPr="003470D6">
        <w:rPr>
          <w:rFonts w:ascii="Times New Roman" w:hAnsi="Times New Roman" w:cs="Times New Roman"/>
          <w:sz w:val="28"/>
          <w:szCs w:val="28"/>
        </w:rPr>
        <w:t>вне учебной</w:t>
      </w:r>
      <w:r w:rsidR="00073C0D" w:rsidRPr="003470D6">
        <w:rPr>
          <w:rFonts w:ascii="Times New Roman" w:hAnsi="Times New Roman" w:cs="Times New Roman"/>
          <w:sz w:val="28"/>
          <w:szCs w:val="28"/>
        </w:rPr>
        <w:t xml:space="preserve"> нагрузки, режима учебных занятий и продолжительности каникул;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профилактику и запрещение курения, употребления алкогольных, слабоалкогольных напитков, пива, наркотических средств и психотропных веществ, и аналогов и других одурманивающих веществ;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обеспечение безопасности учащихся во время пребывания в Школе;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профилактику несчастных случаев с учащимися во время пребывания в Школе;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3C0D" w:rsidRPr="003470D6">
        <w:rPr>
          <w:rFonts w:ascii="Times New Roman" w:hAnsi="Times New Roman" w:cs="Times New Roman"/>
          <w:sz w:val="28"/>
          <w:szCs w:val="28"/>
        </w:rPr>
        <w:t>проведение санитарно-противоэпидемических и профилактических мероприятий.</w:t>
      </w:r>
    </w:p>
    <w:p w:rsidR="00073C0D" w:rsidRPr="003470D6" w:rsidRDefault="00073C0D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 w:rsidRPr="003470D6">
        <w:rPr>
          <w:rFonts w:ascii="Times New Roman" w:hAnsi="Times New Roman" w:cs="Times New Roman"/>
          <w:sz w:val="28"/>
          <w:szCs w:val="28"/>
        </w:rPr>
        <w:t>2.2. Организация охраны здоровья учащихся (за исключением оказания первичной медико-санитарной помощи, прохождения периодических медицинских осмотров и диспансеризации) осуществляется Школой;</w:t>
      </w:r>
    </w:p>
    <w:p w:rsidR="00073C0D" w:rsidRPr="003470D6" w:rsidRDefault="00073C0D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 w:rsidRPr="003470D6">
        <w:rPr>
          <w:rFonts w:ascii="Times New Roman" w:hAnsi="Times New Roman" w:cs="Times New Roman"/>
          <w:sz w:val="28"/>
          <w:szCs w:val="28"/>
        </w:rPr>
        <w:t>2.3. Организацию оказания первичной медико-санитарной помощи учащихся осуществляют органы исполнительной власти в сфере здравоохранения.  Школа предоставляет помещение с соответствующими условиями для работы медицинских работников.</w:t>
      </w:r>
    </w:p>
    <w:p w:rsidR="00073C0D" w:rsidRPr="003470D6" w:rsidRDefault="00073C0D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 w:rsidRPr="003470D6">
        <w:rPr>
          <w:rFonts w:ascii="Times New Roman" w:hAnsi="Times New Roman" w:cs="Times New Roman"/>
          <w:sz w:val="28"/>
          <w:szCs w:val="28"/>
        </w:rPr>
        <w:t>2.4. Школа осуществляет образовательную деятельность, при реализации образовательных программ и создает условия для охраны здоровья учащихся, в том числе обеспечивает: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соблюдение государственных санитарно-эпидемиологических правил и нормативов;</w:t>
      </w:r>
    </w:p>
    <w:p w:rsidR="00073C0D" w:rsidRPr="003470D6" w:rsidRDefault="00EA2054" w:rsidP="00EA2054">
      <w:pPr>
        <w:pStyle w:val="a3"/>
        <w:spacing w:after="0" w:afterAutospacing="0"/>
        <w:ind w:left="-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3C0D" w:rsidRPr="003470D6">
        <w:rPr>
          <w:rFonts w:ascii="Times New Roman" w:hAnsi="Times New Roman" w:cs="Times New Roman"/>
          <w:sz w:val="28"/>
          <w:szCs w:val="28"/>
        </w:rPr>
        <w:t>расследование и учет несчастных случаев с учащимися во время пребывания в Школе, 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073C0D" w:rsidRPr="009F5249" w:rsidRDefault="00073C0D" w:rsidP="002E162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73C0D" w:rsidRPr="009F5249" w:rsidRDefault="00073C0D" w:rsidP="002E162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3C0D" w:rsidRPr="009F5249" w:rsidRDefault="00073C0D" w:rsidP="002E162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73C0D" w:rsidRPr="009F5249" w:rsidSect="00EA2054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43ADE"/>
    <w:multiLevelType w:val="hybridMultilevel"/>
    <w:tmpl w:val="5156B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C63E1D"/>
    <w:multiLevelType w:val="hybridMultilevel"/>
    <w:tmpl w:val="55B8E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CC753B"/>
    <w:multiLevelType w:val="hybridMultilevel"/>
    <w:tmpl w:val="388A8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439A"/>
    <w:rsid w:val="00073C0D"/>
    <w:rsid w:val="000D577C"/>
    <w:rsid w:val="000D7C45"/>
    <w:rsid w:val="00110230"/>
    <w:rsid w:val="00131EEB"/>
    <w:rsid w:val="001A66AE"/>
    <w:rsid w:val="001C0521"/>
    <w:rsid w:val="001C1CD7"/>
    <w:rsid w:val="001C5DFB"/>
    <w:rsid w:val="001D15CE"/>
    <w:rsid w:val="001D439A"/>
    <w:rsid w:val="00206C53"/>
    <w:rsid w:val="002810DB"/>
    <w:rsid w:val="002815B7"/>
    <w:rsid w:val="00282153"/>
    <w:rsid w:val="002E1622"/>
    <w:rsid w:val="003470D6"/>
    <w:rsid w:val="00420913"/>
    <w:rsid w:val="00437F1E"/>
    <w:rsid w:val="004544C1"/>
    <w:rsid w:val="00482DA7"/>
    <w:rsid w:val="004B3A20"/>
    <w:rsid w:val="004E62F6"/>
    <w:rsid w:val="004F1275"/>
    <w:rsid w:val="005263D7"/>
    <w:rsid w:val="00567DC1"/>
    <w:rsid w:val="00587356"/>
    <w:rsid w:val="005A4491"/>
    <w:rsid w:val="005F5934"/>
    <w:rsid w:val="006147BF"/>
    <w:rsid w:val="00665B28"/>
    <w:rsid w:val="00681605"/>
    <w:rsid w:val="006C371E"/>
    <w:rsid w:val="00710AA3"/>
    <w:rsid w:val="00734795"/>
    <w:rsid w:val="00740200"/>
    <w:rsid w:val="00740CCC"/>
    <w:rsid w:val="00745D59"/>
    <w:rsid w:val="00760B9F"/>
    <w:rsid w:val="0077449B"/>
    <w:rsid w:val="007C7F25"/>
    <w:rsid w:val="008241D4"/>
    <w:rsid w:val="0083585A"/>
    <w:rsid w:val="00845EC7"/>
    <w:rsid w:val="00850ABB"/>
    <w:rsid w:val="008845FD"/>
    <w:rsid w:val="008E3A6D"/>
    <w:rsid w:val="00954395"/>
    <w:rsid w:val="009C0BB6"/>
    <w:rsid w:val="009C1CD3"/>
    <w:rsid w:val="009F5249"/>
    <w:rsid w:val="00A242E6"/>
    <w:rsid w:val="00A4706C"/>
    <w:rsid w:val="00A549CB"/>
    <w:rsid w:val="00A72C6C"/>
    <w:rsid w:val="00AA5D51"/>
    <w:rsid w:val="00AE3EB5"/>
    <w:rsid w:val="00B0597C"/>
    <w:rsid w:val="00C702A9"/>
    <w:rsid w:val="00CA21B3"/>
    <w:rsid w:val="00CD605B"/>
    <w:rsid w:val="00CE2B0F"/>
    <w:rsid w:val="00CF0342"/>
    <w:rsid w:val="00CF4365"/>
    <w:rsid w:val="00D1081A"/>
    <w:rsid w:val="00DF2246"/>
    <w:rsid w:val="00E2185B"/>
    <w:rsid w:val="00EA2054"/>
    <w:rsid w:val="00EC4BE5"/>
    <w:rsid w:val="00EC6BA5"/>
    <w:rsid w:val="00EE60B9"/>
    <w:rsid w:val="00F37F72"/>
    <w:rsid w:val="00F53210"/>
    <w:rsid w:val="00F87A8E"/>
    <w:rsid w:val="00FE5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21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C0521"/>
    <w:pPr>
      <w:spacing w:before="75" w:after="150" w:line="240" w:lineRule="auto"/>
      <w:outlineLvl w:val="0"/>
    </w:pPr>
    <w:rPr>
      <w:rFonts w:ascii="Times New Roman" w:hAnsi="Times New Roman"/>
      <w:color w:val="223366"/>
      <w:kern w:val="36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E60B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a3">
    <w:name w:val="Normal (Web)"/>
    <w:basedOn w:val="a"/>
    <w:uiPriority w:val="99"/>
    <w:rsid w:val="001C0521"/>
    <w:pPr>
      <w:spacing w:after="100" w:afterAutospacing="1" w:line="240" w:lineRule="auto"/>
    </w:pPr>
    <w:rPr>
      <w:rFonts w:ascii="Arial" w:hAnsi="Arial" w:cs="Arial"/>
      <w:sz w:val="20"/>
      <w:szCs w:val="20"/>
      <w:lang w:eastAsia="ru-RU"/>
    </w:rPr>
  </w:style>
  <w:style w:type="character" w:styleId="a4">
    <w:name w:val="Strong"/>
    <w:basedOn w:val="a0"/>
    <w:uiPriority w:val="99"/>
    <w:qFormat/>
    <w:locked/>
    <w:rsid w:val="001C0521"/>
    <w:rPr>
      <w:rFonts w:cs="Times New Roman"/>
      <w:b/>
      <w:bCs/>
    </w:rPr>
  </w:style>
  <w:style w:type="paragraph" w:styleId="a5">
    <w:name w:val="List Paragraph"/>
    <w:basedOn w:val="a"/>
    <w:uiPriority w:val="99"/>
    <w:qFormat/>
    <w:rsid w:val="001C0521"/>
    <w:pPr>
      <w:ind w:left="720"/>
    </w:pPr>
    <w:rPr>
      <w:rFonts w:cs="Calibri"/>
      <w:lang w:eastAsia="ru-RU"/>
    </w:rPr>
  </w:style>
  <w:style w:type="character" w:customStyle="1" w:styleId="apple-converted-space">
    <w:name w:val="apple-converted-space"/>
    <w:basedOn w:val="a0"/>
    <w:uiPriority w:val="99"/>
    <w:rsid w:val="00850ABB"/>
    <w:rPr>
      <w:rFonts w:cs="Times New Roman"/>
    </w:rPr>
  </w:style>
  <w:style w:type="paragraph" w:customStyle="1" w:styleId="pc">
    <w:name w:val="pc"/>
    <w:basedOn w:val="a"/>
    <w:rsid w:val="006816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6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13390">
              <w:marLeft w:val="0"/>
              <w:marRight w:val="0"/>
              <w:marTop w:val="18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71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5ABAB4CAEFDF4FB65F04851ACF309D" ma:contentTypeVersion="" ma:contentTypeDescription="Создание документа." ma:contentTypeScope="" ma:versionID="a0082580c6b565283fa162154078d1c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e6c3c930cee0e2fdbaf4f0f7fb0cb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389733-524B-4505-8243-9CEF8C67D3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E26E22D-4868-4798-8CF3-553BBD462F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3FFC1E-9995-46D5-AE9A-54DF0DCA0A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10</cp:revision>
  <cp:lastPrinted>2023-10-03T12:09:00Z</cp:lastPrinted>
  <dcterms:created xsi:type="dcterms:W3CDTF">2023-10-03T12:04:00Z</dcterms:created>
  <dcterms:modified xsi:type="dcterms:W3CDTF">2023-10-03T12:11:00Z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0x010100E55ABAB4CAEFDF4FB65F04851ACF309D</vt:lpwstr>
  </property>
</Properties>
</file>